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D1" w:rsidRDefault="000A49D1" w:rsidP="000A49D1">
      <w:pPr>
        <w:tabs>
          <w:tab w:val="center" w:pos="4252"/>
          <w:tab w:val="left" w:pos="7560"/>
        </w:tabs>
        <w:spacing w:after="24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4229C6F" wp14:editId="7ED8156D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1281600" cy="1281600"/>
            <wp:effectExtent l="0" t="0" r="0" b="0"/>
            <wp:wrapNone/>
            <wp:docPr id="2" name="Imagem 2" descr="Versao_preferencial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ao_preferencial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0A49D1" w:rsidRDefault="000A49D1" w:rsidP="000A49D1">
      <w:pPr>
        <w:spacing w:after="24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0A49D1" w:rsidRDefault="000A49D1" w:rsidP="000A49D1">
      <w:pPr>
        <w:spacing w:after="24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0A49D1" w:rsidRPr="00A25C61" w:rsidRDefault="000A49D1" w:rsidP="000A49D1">
      <w:pPr>
        <w:spacing w:after="24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bookmarkStart w:id="0" w:name="_GoBack"/>
      <w:bookmarkEnd w:id="0"/>
      <w:r w:rsidRPr="00A25C61">
        <w:rPr>
          <w:rFonts w:ascii="Arial Unicode MS" w:eastAsia="Arial Unicode MS" w:hAnsi="Arial Unicode MS" w:cs="Arial Unicode MS"/>
          <w:b/>
          <w:bCs/>
          <w:sz w:val="28"/>
          <w:szCs w:val="28"/>
        </w:rPr>
        <w:t>ANEXO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C</w:t>
      </w:r>
    </w:p>
    <w:p w:rsidR="000A49D1" w:rsidRPr="00A25C61" w:rsidRDefault="000A49D1" w:rsidP="000A49D1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25C61">
        <w:rPr>
          <w:rFonts w:ascii="Arial Unicode MS" w:eastAsia="Arial Unicode MS" w:hAnsi="Arial Unicode MS" w:cs="Arial Unicode MS"/>
          <w:b/>
          <w:bCs/>
          <w:sz w:val="20"/>
          <w:szCs w:val="20"/>
        </w:rPr>
        <w:t>PONTUAÇÃO: ENTREVISTA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1306"/>
      </w:tblGrid>
      <w:tr w:rsidR="000A49D1" w:rsidRPr="00A25C61" w:rsidTr="004A1FC9">
        <w:tc>
          <w:tcPr>
            <w:tcW w:w="10115" w:type="dxa"/>
            <w:gridSpan w:val="2"/>
            <w:shd w:val="clear" w:color="auto" w:fill="D9D9D9"/>
            <w:vAlign w:val="center"/>
          </w:tcPr>
          <w:p w:rsidR="000A49D1" w:rsidRPr="00A25C61" w:rsidRDefault="000A49D1" w:rsidP="004A1FC9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ITENS AVALIADOS</w:t>
            </w: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>A profundidade do con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hecimento dos candidatos sobre a área escolhida </w:t>
            </w: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=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  <w:r w:rsidRPr="00A25C6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,0pts</w:t>
            </w: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Experiência em </w:t>
            </w: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pesquisa científica = 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1,0pts.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capacidade de responder questionamentos = 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3,0pts.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0A49D1" w:rsidRPr="00A25C61" w:rsidTr="004A1FC9">
        <w:tc>
          <w:tcPr>
            <w:tcW w:w="8540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25C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motivação e clareza de objetivos quanto à realização do mestrado, bem como a disponibilidade de tempo para realização do mesmo = </w:t>
            </w:r>
            <w:r w:rsidRPr="004B2BD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3,0pts.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49D1" w:rsidRPr="00A25C61" w:rsidRDefault="000A49D1" w:rsidP="004A1FC9">
            <w:pPr>
              <w:spacing w:before="120" w:after="12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</w:tbl>
    <w:p w:rsidR="000E41CD" w:rsidRDefault="000A49D1"/>
    <w:sectPr w:rsidR="000E41CD" w:rsidSect="000A49D1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1"/>
    <w:rsid w:val="000A49D1"/>
    <w:rsid w:val="00151542"/>
    <w:rsid w:val="002E3BB5"/>
    <w:rsid w:val="002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0543"/>
  <w15:chartTrackingRefBased/>
  <w15:docId w15:val="{7FBD0399-34AB-41CA-A32A-7A79E1C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1</cp:revision>
  <dcterms:created xsi:type="dcterms:W3CDTF">2021-10-04T14:33:00Z</dcterms:created>
  <dcterms:modified xsi:type="dcterms:W3CDTF">2021-10-04T14:34:00Z</dcterms:modified>
</cp:coreProperties>
</file>